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BF" w:rsidRPr="00CB51CA" w:rsidRDefault="009C47BF" w:rsidP="009C47BF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bookmarkStart w:id="0" w:name="_GoBack"/>
      <w:proofErr w:type="gramStart"/>
      <w:r>
        <w:rPr>
          <w:rFonts w:ascii="Times New Roman" w:hAnsi="Times New Roman"/>
          <w:b/>
          <w:i/>
          <w:sz w:val="24"/>
          <w:szCs w:val="24"/>
          <w:u w:val="single"/>
        </w:rPr>
        <w:t>Аналитическая</w:t>
      </w:r>
      <w:proofErr w:type="gram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спарвка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по профориентации за 2019-2020 учебный год</w:t>
      </w:r>
    </w:p>
    <w:bookmarkEnd w:id="0"/>
    <w:p w:rsidR="009C47BF" w:rsidRPr="00CB51CA" w:rsidRDefault="009C47BF" w:rsidP="009C47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CA">
        <w:rPr>
          <w:rFonts w:ascii="Times New Roman" w:hAnsi="Times New Roman"/>
          <w:bCs/>
          <w:sz w:val="24"/>
          <w:szCs w:val="24"/>
        </w:rPr>
        <w:t xml:space="preserve">Большая работа в районе проводится по профориентации учащихся. В школах района разработана программа по профориентации и ведется работа по ее реализации; </w:t>
      </w:r>
      <w:r w:rsidRPr="00CB51CA">
        <w:rPr>
          <w:rFonts w:ascii="Times New Roman" w:hAnsi="Times New Roman"/>
          <w:sz w:val="24"/>
          <w:szCs w:val="24"/>
        </w:rPr>
        <w:t xml:space="preserve">оформлены уголки по профориентации, где учащиеся могут найти информацию о профессиях, об учебных заведениях, об условиях приема документов в них и т.д. Стенды располагают достаточной информацией о ВУЗах, СПО региона: информационно-справочные материалы, рекламная продукция (буклеты, бюллетени, информационные листы) о рынке труда Калужской области, размещается постоянно меняющаяся информация «Внимание! День открытых дверей». </w:t>
      </w:r>
    </w:p>
    <w:p w:rsidR="009C47BF" w:rsidRPr="00CB51CA" w:rsidRDefault="009C47BF" w:rsidP="009C47BF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51CA">
        <w:rPr>
          <w:rFonts w:ascii="Times New Roman" w:hAnsi="Times New Roman"/>
          <w:sz w:val="24"/>
          <w:szCs w:val="24"/>
        </w:rPr>
        <w:t xml:space="preserve">Классными руководителями всех ОУ проводятся </w:t>
      </w:r>
      <w:proofErr w:type="spellStart"/>
      <w:r w:rsidRPr="00CB51CA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CB51CA">
        <w:rPr>
          <w:rFonts w:ascii="Times New Roman" w:hAnsi="Times New Roman"/>
          <w:sz w:val="24"/>
          <w:szCs w:val="24"/>
        </w:rPr>
        <w:t xml:space="preserve"> мероприятия, такие как классные часы, беседы о профессиях, анкетирование, опросы, экскурсии на предприятия города, приглашаются родители, имеющие разные профессии.</w:t>
      </w:r>
    </w:p>
    <w:p w:rsidR="009C47BF" w:rsidRPr="00CB51CA" w:rsidRDefault="009C47BF" w:rsidP="009C47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CA">
        <w:rPr>
          <w:rFonts w:ascii="Times New Roman" w:hAnsi="Times New Roman"/>
          <w:sz w:val="24"/>
          <w:szCs w:val="24"/>
        </w:rPr>
        <w:t xml:space="preserve">К </w:t>
      </w:r>
      <w:proofErr w:type="spellStart"/>
      <w:r w:rsidRPr="00CB51CA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CB51CA">
        <w:rPr>
          <w:rFonts w:ascii="Times New Roman" w:hAnsi="Times New Roman"/>
          <w:sz w:val="24"/>
          <w:szCs w:val="24"/>
        </w:rPr>
        <w:t xml:space="preserve"> работе привлекаются сотрудники ЦЗН, которые проводят беседы и анкетирование, тестирование в 9-х, 11-х классах.</w:t>
      </w:r>
    </w:p>
    <w:p w:rsidR="009C47BF" w:rsidRPr="00CB51CA" w:rsidRDefault="009C47BF" w:rsidP="009C47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CA">
        <w:rPr>
          <w:rFonts w:ascii="Times New Roman" w:hAnsi="Times New Roman"/>
          <w:bCs/>
          <w:sz w:val="24"/>
          <w:szCs w:val="24"/>
        </w:rPr>
        <w:t>В течение года учащиеся имели возможность посетить предприятия города и района, области, различные учебные заведения Калужской области.</w:t>
      </w:r>
    </w:p>
    <w:p w:rsidR="009C47BF" w:rsidRPr="00CB51CA" w:rsidRDefault="009C47BF" w:rsidP="009C47BF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51CA">
        <w:rPr>
          <w:rFonts w:ascii="Times New Roman" w:hAnsi="Times New Roman"/>
          <w:sz w:val="24"/>
          <w:szCs w:val="24"/>
        </w:rPr>
        <w:t xml:space="preserve">В течение текущего года школы осуществляли социальное взаимодействие с организациями и предприятиями в виде экскурсий, встреч со специалистами различных сфер деятельности. </w:t>
      </w:r>
      <w:proofErr w:type="spellStart"/>
      <w:r w:rsidRPr="00CB51CA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CB51CA">
        <w:rPr>
          <w:rFonts w:ascii="Times New Roman" w:hAnsi="Times New Roman"/>
          <w:sz w:val="24"/>
          <w:szCs w:val="24"/>
        </w:rPr>
        <w:t xml:space="preserve"> экскурсии были организованы в ОАО «САПК» - Молоко»; ОАО «Сухиничская швейная </w:t>
      </w:r>
      <w:proofErr w:type="spellStart"/>
      <w:r w:rsidRPr="00CB51CA">
        <w:rPr>
          <w:rFonts w:ascii="Times New Roman" w:hAnsi="Times New Roman"/>
          <w:sz w:val="24"/>
          <w:szCs w:val="24"/>
        </w:rPr>
        <w:t>фабрика»;ООО</w:t>
      </w:r>
      <w:proofErr w:type="spellEnd"/>
      <w:r w:rsidRPr="00CB51CA">
        <w:rPr>
          <w:rFonts w:ascii="Times New Roman" w:hAnsi="Times New Roman"/>
          <w:sz w:val="24"/>
          <w:szCs w:val="24"/>
        </w:rPr>
        <w:t xml:space="preserve"> «Швейная фабрика </w:t>
      </w:r>
      <w:proofErr w:type="spellStart"/>
      <w:r w:rsidRPr="00CB51CA">
        <w:rPr>
          <w:rFonts w:ascii="Times New Roman" w:hAnsi="Times New Roman"/>
          <w:sz w:val="24"/>
          <w:szCs w:val="24"/>
        </w:rPr>
        <w:t>Магнифай</w:t>
      </w:r>
      <w:proofErr w:type="spellEnd"/>
      <w:r w:rsidRPr="00CB51CA">
        <w:rPr>
          <w:rFonts w:ascii="Times New Roman" w:hAnsi="Times New Roman"/>
          <w:sz w:val="24"/>
          <w:szCs w:val="24"/>
        </w:rPr>
        <w:t>»; ООО «</w:t>
      </w:r>
      <w:proofErr w:type="spellStart"/>
      <w:r w:rsidRPr="00CB51CA">
        <w:rPr>
          <w:rFonts w:ascii="Times New Roman" w:hAnsi="Times New Roman"/>
          <w:sz w:val="24"/>
          <w:szCs w:val="24"/>
        </w:rPr>
        <w:t>Леда</w:t>
      </w:r>
      <w:proofErr w:type="spellEnd"/>
      <w:r w:rsidRPr="00CB51CA">
        <w:rPr>
          <w:rFonts w:ascii="Times New Roman" w:hAnsi="Times New Roman"/>
          <w:sz w:val="24"/>
          <w:szCs w:val="24"/>
        </w:rPr>
        <w:t xml:space="preserve">»; ЗАО «Сухиничский комбикормовый завод»; МЧС </w:t>
      </w:r>
      <w:proofErr w:type="spellStart"/>
      <w:r w:rsidRPr="00CB51CA">
        <w:rPr>
          <w:rFonts w:ascii="Times New Roman" w:hAnsi="Times New Roman"/>
          <w:sz w:val="24"/>
          <w:szCs w:val="24"/>
        </w:rPr>
        <w:t>г</w:t>
      </w:r>
      <w:proofErr w:type="gramStart"/>
      <w:r w:rsidRPr="00CB51CA">
        <w:rPr>
          <w:rFonts w:ascii="Times New Roman" w:hAnsi="Times New Roman"/>
          <w:sz w:val="24"/>
          <w:szCs w:val="24"/>
        </w:rPr>
        <w:t>.С</w:t>
      </w:r>
      <w:proofErr w:type="gramEnd"/>
      <w:r w:rsidRPr="00CB51CA">
        <w:rPr>
          <w:rFonts w:ascii="Times New Roman" w:hAnsi="Times New Roman"/>
          <w:sz w:val="24"/>
          <w:szCs w:val="24"/>
        </w:rPr>
        <w:t>ухиничи</w:t>
      </w:r>
      <w:proofErr w:type="spellEnd"/>
      <w:r w:rsidRPr="00CB51CA">
        <w:rPr>
          <w:rFonts w:ascii="Times New Roman" w:hAnsi="Times New Roman"/>
          <w:sz w:val="24"/>
          <w:szCs w:val="24"/>
        </w:rPr>
        <w:t>; в ЦРБ Сухиничского района.</w:t>
      </w:r>
    </w:p>
    <w:p w:rsidR="009C47BF" w:rsidRPr="00AE525B" w:rsidRDefault="009C47BF" w:rsidP="009C47BF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51CA">
        <w:rPr>
          <w:rFonts w:ascii="Times New Roman" w:hAnsi="Times New Roman"/>
          <w:sz w:val="24"/>
          <w:szCs w:val="24"/>
        </w:rPr>
        <w:t xml:space="preserve">В связи с санитарно-эпидемиологической ситуацией в стране, </w:t>
      </w:r>
      <w:proofErr w:type="gramStart"/>
      <w:r w:rsidRPr="00CB51CA">
        <w:rPr>
          <w:rFonts w:ascii="Times New Roman" w:hAnsi="Times New Roman"/>
          <w:sz w:val="24"/>
          <w:szCs w:val="24"/>
        </w:rPr>
        <w:t>учащиеся</w:t>
      </w:r>
      <w:proofErr w:type="gramEnd"/>
      <w:r w:rsidRPr="00CB51CA">
        <w:rPr>
          <w:rFonts w:ascii="Times New Roman" w:hAnsi="Times New Roman"/>
          <w:sz w:val="24"/>
          <w:szCs w:val="24"/>
        </w:rPr>
        <w:t xml:space="preserve"> не определившиеся с выбором профессии, вынуждены были ознакомиться с ВУЗами и средними профессиональными учебными заведениями посредством сети Интернет.</w:t>
      </w:r>
    </w:p>
    <w:p w:rsidR="00835171" w:rsidRDefault="00835171"/>
    <w:sectPr w:rsidR="0083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BF"/>
    <w:rsid w:val="00835171"/>
    <w:rsid w:val="009C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9C47BF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9C47B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2021-08-18T13:59:00Z</dcterms:created>
  <dcterms:modified xsi:type="dcterms:W3CDTF">2021-08-18T14:00:00Z</dcterms:modified>
</cp:coreProperties>
</file>